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7DA7" w:rsidRDefault="008A3CBC">
      <w:r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2503170</wp:posOffset>
            </wp:positionH>
            <wp:positionV relativeFrom="paragraph">
              <wp:posOffset>635</wp:posOffset>
            </wp:positionV>
            <wp:extent cx="1137285" cy="105600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5"/>
          <w:rFonts w:eastAsia="Calibri" w:cs=";Times New Roman"/>
          <w:b w:val="0"/>
          <w:bCs w:val="0"/>
          <w:smallCaps w:val="0"/>
          <w:color w:val="000000"/>
          <w:spacing w:val="0"/>
          <w:u w:val="none"/>
          <w:lang w:val="ru-RU"/>
        </w:rPr>
        <w:br/>
      </w:r>
    </w:p>
    <w:p w:rsidR="00E77DA7" w:rsidRDefault="00E77DA7">
      <w:pPr>
        <w:jc w:val="center"/>
        <w:rPr>
          <w:rFonts w:cs="Calibri"/>
          <w:color w:val="0070C0"/>
          <w:sz w:val="32"/>
          <w:szCs w:val="32"/>
          <w:lang w:val="ru-RU"/>
        </w:rPr>
      </w:pPr>
    </w:p>
    <w:p w:rsidR="00E77DA7" w:rsidRDefault="00E77DA7">
      <w:pPr>
        <w:jc w:val="center"/>
        <w:rPr>
          <w:rFonts w:cs="Calibri"/>
          <w:color w:val="0070C0"/>
          <w:sz w:val="32"/>
          <w:szCs w:val="32"/>
          <w:lang w:val="ru-RU"/>
        </w:rPr>
      </w:pPr>
    </w:p>
    <w:p w:rsidR="00E77DA7" w:rsidRDefault="00E77DA7">
      <w:pPr>
        <w:jc w:val="center"/>
        <w:rPr>
          <w:rFonts w:cs="Calibri"/>
          <w:color w:val="0070C0"/>
          <w:sz w:val="32"/>
          <w:szCs w:val="32"/>
          <w:lang w:val="ru-RU"/>
        </w:rPr>
      </w:pPr>
    </w:p>
    <w:p w:rsidR="00E77DA7" w:rsidRDefault="008A3CBC">
      <w:pPr>
        <w:jc w:val="center"/>
      </w:pPr>
      <w:r>
        <w:rPr>
          <w:rStyle w:val="a5"/>
          <w:rFonts w:eastAsia="Calibri" w:cs="Calibri"/>
          <w:color w:val="0070C0"/>
          <w:sz w:val="32"/>
          <w:szCs w:val="32"/>
          <w:lang w:val="ru-RU"/>
        </w:rPr>
        <w:t>80</w:t>
      </w:r>
    </w:p>
    <w:p w:rsidR="00E77DA7" w:rsidRDefault="008A3CBC">
      <w:pPr>
        <w:spacing w:line="276" w:lineRule="auto"/>
        <w:jc w:val="center"/>
      </w:pPr>
      <w:r>
        <w:rPr>
          <w:rStyle w:val="a5"/>
          <w:rFonts w:eastAsia="Calibri" w:cs="Calibri"/>
          <w:b w:val="0"/>
          <w:color w:val="0070C0"/>
          <w:sz w:val="32"/>
          <w:szCs w:val="32"/>
          <w:lang w:val="ru-RU"/>
        </w:rPr>
        <w:t>Профессионально-Парадигмальный Синтез Аватара ИВО</w:t>
      </w:r>
    </w:p>
    <w:p w:rsidR="00E77DA7" w:rsidRDefault="008A3CBC">
      <w:pPr>
        <w:pStyle w:val="af4"/>
        <w:jc w:val="center"/>
      </w:pPr>
      <w:r>
        <w:rPr>
          <w:rFonts w:ascii="Times New Roman" w:hAnsi="Times New Roman"/>
          <w:b/>
          <w:bCs/>
          <w:color w:val="0070C0"/>
        </w:rPr>
        <w:t>Субъект Изначально Вышестоящего Отца</w:t>
      </w:r>
      <w:bookmarkStart w:id="0" w:name="_Hlk53763535"/>
    </w:p>
    <w:p w:rsidR="00E77DA7" w:rsidRDefault="008A3CBC">
      <w:pPr>
        <w:pStyle w:val="af4"/>
        <w:jc w:val="center"/>
      </w:pPr>
      <w:r>
        <w:rPr>
          <w:rFonts w:ascii="Times New Roman" w:hAnsi="Times New Roman"/>
          <w:color w:val="0070C0"/>
        </w:rPr>
        <w:t xml:space="preserve">Изначально Вышестоящий </w:t>
      </w:r>
      <w:bookmarkStart w:id="1" w:name="_Hlk29765698"/>
      <w:r>
        <w:rPr>
          <w:rFonts w:ascii="Times New Roman" w:hAnsi="Times New Roman"/>
          <w:color w:val="0070C0"/>
        </w:rPr>
        <w:t>Отец Ми</w:t>
      </w:r>
      <w:r>
        <w:rPr>
          <w:rFonts w:ascii="Times New Roman" w:hAnsi="Times New Roman"/>
          <w:color w:val="0070C0"/>
        </w:rPr>
        <w:noBreakHyphen/>
        <w:t xml:space="preserve">ИВДИВО </w:t>
      </w:r>
      <w:bookmarkEnd w:id="1"/>
      <w:r>
        <w:rPr>
          <w:rFonts w:ascii="Times New Roman" w:hAnsi="Times New Roman"/>
          <w:color w:val="0070C0"/>
        </w:rPr>
        <w:t>Октавы Фа Изначально Вышестоящего Отца</w:t>
      </w:r>
      <w:bookmarkEnd w:id="0"/>
    </w:p>
    <w:p w:rsidR="00E77DA7" w:rsidRDefault="008A3CBC">
      <w:pPr>
        <w:pStyle w:val="af4"/>
        <w:jc w:val="center"/>
      </w:pPr>
      <w:r>
        <w:rPr>
          <w:rFonts w:ascii="Times New Roman" w:hAnsi="Times New Roman"/>
          <w:color w:val="0070C0"/>
        </w:rPr>
        <w:t>Время Изначально Вышестоящего Отца</w:t>
      </w:r>
    </w:p>
    <w:p w:rsidR="00E77DA7" w:rsidRDefault="008A3CBC">
      <w:pPr>
        <w:pStyle w:val="af4"/>
        <w:jc w:val="center"/>
      </w:pPr>
      <w:bookmarkStart w:id="2" w:name="_Hlk53763559"/>
      <w:bookmarkStart w:id="3" w:name="_Hlk53781454"/>
      <w:r>
        <w:rPr>
          <w:rFonts w:ascii="Times New Roman" w:hAnsi="Times New Roman"/>
          <w:color w:val="0070C0"/>
        </w:rPr>
        <w:t>Ми</w:t>
      </w:r>
      <w:r>
        <w:rPr>
          <w:rFonts w:ascii="Times New Roman" w:hAnsi="Times New Roman"/>
          <w:color w:val="0070C0"/>
        </w:rPr>
        <w:noBreakHyphen/>
        <w:t xml:space="preserve">ИВДИВО Октава Фа Изначально Вышестоящего </w:t>
      </w:r>
      <w:r>
        <w:rPr>
          <w:rFonts w:ascii="Times New Roman" w:hAnsi="Times New Roman"/>
          <w:color w:val="0070C0"/>
        </w:rPr>
        <w:t>Отца</w:t>
      </w:r>
    </w:p>
    <w:p w:rsidR="00E77DA7" w:rsidRDefault="008A3CBC">
      <w:pPr>
        <w:pStyle w:val="af4"/>
        <w:jc w:val="center"/>
      </w:pPr>
      <w:r>
        <w:rPr>
          <w:rFonts w:ascii="Times New Roman" w:hAnsi="Times New Roman"/>
          <w:color w:val="0070C0"/>
        </w:rPr>
        <w:t xml:space="preserve">Изначально </w:t>
      </w:r>
      <w:proofErr w:type="gramStart"/>
      <w:r>
        <w:rPr>
          <w:rFonts w:ascii="Times New Roman" w:hAnsi="Times New Roman"/>
          <w:color w:val="0070C0"/>
        </w:rPr>
        <w:t>В</w:t>
      </w:r>
      <w:r>
        <w:rPr>
          <w:rFonts w:ascii="Times New Roman" w:hAnsi="Times New Roman"/>
          <w:color w:val="0070C0"/>
        </w:rPr>
        <w:t>ышестоящее</w:t>
      </w:r>
      <w:proofErr w:type="gramEnd"/>
      <w:r>
        <w:rPr>
          <w:rFonts w:ascii="Times New Roman" w:hAnsi="Times New Roman"/>
          <w:color w:val="0070C0"/>
        </w:rPr>
        <w:t xml:space="preserve"> </w:t>
      </w:r>
      <w:proofErr w:type="spellStart"/>
      <w:r>
        <w:rPr>
          <w:rFonts w:ascii="Times New Roman" w:hAnsi="Times New Roman"/>
          <w:color w:val="0070C0"/>
        </w:rPr>
        <w:t>П</w:t>
      </w:r>
      <w:r>
        <w:rPr>
          <w:rFonts w:ascii="Times New Roman" w:hAnsi="Times New Roman"/>
          <w:color w:val="0070C0"/>
        </w:rPr>
        <w:t>ра</w:t>
      </w:r>
      <w:proofErr w:type="spellEnd"/>
      <w:r>
        <w:rPr>
          <w:rFonts w:ascii="Times New Roman" w:hAnsi="Times New Roman"/>
          <w:color w:val="0070C0"/>
        </w:rPr>
        <w:t>-</w:t>
      </w:r>
      <w:r>
        <w:rPr>
          <w:rFonts w:ascii="Times New Roman" w:hAnsi="Times New Roman"/>
          <w:color w:val="0070C0"/>
        </w:rPr>
        <w:t>ИВДИВО</w:t>
      </w:r>
      <w:r>
        <w:rPr>
          <w:rFonts w:ascii="Times New Roman" w:hAnsi="Times New Roman"/>
          <w:color w:val="0070C0"/>
        </w:rPr>
        <w:t xml:space="preserve"> Изначально Вышестоящего Отца</w:t>
      </w:r>
    </w:p>
    <w:p w:rsidR="00E77DA7" w:rsidRDefault="008A3CBC">
      <w:pPr>
        <w:pStyle w:val="af4"/>
        <w:jc w:val="center"/>
      </w:pPr>
      <w:r>
        <w:rPr>
          <w:rFonts w:ascii="Times New Roman" w:hAnsi="Times New Roman"/>
          <w:color w:val="0070C0"/>
        </w:rPr>
        <w:t>(</w:t>
      </w:r>
      <w:r>
        <w:rPr>
          <w:rFonts w:ascii="Times New Roman" w:hAnsi="Times New Roman"/>
          <w:color w:val="0070C0"/>
        </w:rPr>
        <w:t>64</w:t>
      </w:r>
      <w:r>
        <w:rPr>
          <w:rFonts w:ascii="Times New Roman" w:hAnsi="Times New Roman"/>
          <w:color w:val="0070C0"/>
        </w:rPr>
        <w:noBreakHyphen/>
      </w:r>
      <w:r>
        <w:rPr>
          <w:rFonts w:ascii="Times New Roman" w:hAnsi="Times New Roman"/>
          <w:color w:val="0070C0"/>
        </w:rPr>
        <w:t>х видов организации Движения - Синтеза 32-рицы каждого)</w:t>
      </w:r>
      <w:bookmarkEnd w:id="2"/>
      <w:bookmarkEnd w:id="3"/>
    </w:p>
    <w:p w:rsidR="00E77DA7" w:rsidRDefault="008A3CBC">
      <w:pPr>
        <w:pStyle w:val="af4"/>
        <w:jc w:val="center"/>
      </w:pPr>
      <w:r>
        <w:rPr>
          <w:rFonts w:ascii="Times New Roman" w:hAnsi="Times New Roman"/>
          <w:color w:val="0070C0"/>
        </w:rPr>
        <w:t>Время Синтеза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ИВДИВО: 24</w:t>
      </w:r>
      <w:r>
        <w:rPr>
          <w:color w:val="0070C0"/>
          <w:sz w:val="22"/>
        </w:rPr>
        <w:noBreakHyphen/>
        <w:t xml:space="preserve">ый </w:t>
      </w:r>
      <w:r>
        <w:rPr>
          <w:color w:val="0070C0"/>
          <w:sz w:val="22"/>
        </w:rPr>
        <w:t>А</w:t>
      </w:r>
      <w:r>
        <w:rPr>
          <w:color w:val="0070C0"/>
          <w:sz w:val="22"/>
        </w:rPr>
        <w:t>рхетип ракурсом 16-рицы явления (качества – компетенции).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Изначально Вышестоящий Отец Ми</w:t>
      </w:r>
      <w:r>
        <w:rPr>
          <w:color w:val="0070C0"/>
          <w:sz w:val="22"/>
        </w:rPr>
        <w:noBreakHyphen/>
        <w:t xml:space="preserve">ИВДИВО </w:t>
      </w:r>
      <w:r>
        <w:rPr>
          <w:color w:val="0070C0"/>
          <w:sz w:val="22"/>
        </w:rPr>
        <w:t>Октавы Фа Изначально Вышестоящего Отца.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 xml:space="preserve">Синтез </w:t>
      </w:r>
      <w:r>
        <w:rPr>
          <w:bCs/>
          <w:color w:val="0070C0"/>
          <w:sz w:val="22"/>
        </w:rPr>
        <w:t xml:space="preserve">4 194 304-рицы 4-ричности </w:t>
      </w:r>
      <w:r>
        <w:rPr>
          <w:color w:val="0070C0"/>
          <w:sz w:val="22"/>
        </w:rPr>
        <w:t>телесного явления.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 xml:space="preserve">ВШС: 32 </w:t>
      </w:r>
      <w:r>
        <w:rPr>
          <w:color w:val="0070C0"/>
          <w:sz w:val="22"/>
        </w:rPr>
        <w:t>К</w:t>
      </w:r>
      <w:r>
        <w:rPr>
          <w:color w:val="0070C0"/>
          <w:sz w:val="22"/>
        </w:rPr>
        <w:t xml:space="preserve">омпетенции. 18.014.398.509.481.984 </w:t>
      </w:r>
      <w:r>
        <w:rPr>
          <w:color w:val="0070C0"/>
          <w:sz w:val="22"/>
        </w:rPr>
        <w:t>К</w:t>
      </w:r>
      <w:r>
        <w:rPr>
          <w:color w:val="0070C0"/>
          <w:sz w:val="22"/>
        </w:rPr>
        <w:t xml:space="preserve">омпетенций </w:t>
      </w:r>
      <w:r>
        <w:rPr>
          <w:color w:val="0070C0"/>
          <w:sz w:val="22"/>
        </w:rPr>
        <w:t>С</w:t>
      </w:r>
      <w:r>
        <w:rPr>
          <w:color w:val="0070C0"/>
          <w:sz w:val="22"/>
        </w:rPr>
        <w:t>интеза ИВДИВО-</w:t>
      </w:r>
      <w:proofErr w:type="spellStart"/>
      <w:r>
        <w:rPr>
          <w:color w:val="0070C0"/>
          <w:sz w:val="22"/>
        </w:rPr>
        <w:t>Ивдивостей</w:t>
      </w:r>
      <w:proofErr w:type="spellEnd"/>
      <w:r>
        <w:rPr>
          <w:color w:val="0070C0"/>
          <w:sz w:val="22"/>
        </w:rPr>
        <w:t xml:space="preserve"> Изначально Вышестоящего Отца.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6</w:t>
      </w:r>
      <w:r>
        <w:rPr>
          <w:color w:val="0070C0"/>
          <w:sz w:val="22"/>
        </w:rPr>
        <w:noBreakHyphen/>
        <w:t xml:space="preserve">ой </w:t>
      </w:r>
      <w:r>
        <w:rPr>
          <w:color w:val="0070C0"/>
          <w:sz w:val="22"/>
        </w:rPr>
        <w:t>М</w:t>
      </w:r>
      <w:r>
        <w:rPr>
          <w:color w:val="0070C0"/>
          <w:sz w:val="22"/>
        </w:rPr>
        <w:t xml:space="preserve">етагалактический </w:t>
      </w:r>
      <w:r>
        <w:rPr>
          <w:color w:val="0070C0"/>
          <w:sz w:val="22"/>
        </w:rPr>
        <w:t>Т</w:t>
      </w:r>
      <w:r>
        <w:rPr>
          <w:color w:val="0070C0"/>
          <w:sz w:val="22"/>
        </w:rPr>
        <w:t xml:space="preserve">ворящий </w:t>
      </w:r>
      <w:r>
        <w:rPr>
          <w:color w:val="0070C0"/>
          <w:sz w:val="22"/>
        </w:rPr>
        <w:t>С</w:t>
      </w:r>
      <w:r>
        <w:rPr>
          <w:color w:val="0070C0"/>
          <w:sz w:val="22"/>
        </w:rPr>
        <w:t>интез (1</w:t>
      </w:r>
      <w:r>
        <w:rPr>
          <w:color w:val="0070C0"/>
          <w:sz w:val="22"/>
        </w:rPr>
        <w:noBreakHyphen/>
        <w:t>ый день) и</w:t>
      </w:r>
      <w:r>
        <w:rPr>
          <w:color w:val="0070C0"/>
          <w:sz w:val="22"/>
        </w:rPr>
        <w:t xml:space="preserve"> </w:t>
      </w:r>
      <w:r>
        <w:rPr>
          <w:color w:val="0070C0"/>
          <w:sz w:val="22"/>
        </w:rPr>
        <w:t>6</w:t>
      </w:r>
      <w:r>
        <w:rPr>
          <w:color w:val="0070C0"/>
          <w:sz w:val="22"/>
        </w:rPr>
        <w:noBreakHyphen/>
      </w:r>
      <w:r>
        <w:rPr>
          <w:color w:val="0070C0"/>
          <w:sz w:val="22"/>
        </w:rPr>
        <w:t xml:space="preserve">ой </w:t>
      </w:r>
      <w:r>
        <w:rPr>
          <w:color w:val="0070C0"/>
          <w:sz w:val="22"/>
        </w:rPr>
        <w:t>С</w:t>
      </w:r>
      <w:r>
        <w:rPr>
          <w:color w:val="0070C0"/>
          <w:sz w:val="22"/>
        </w:rPr>
        <w:t>интез-</w:t>
      </w:r>
      <w:r>
        <w:rPr>
          <w:color w:val="0070C0"/>
          <w:sz w:val="22"/>
        </w:rPr>
        <w:t>Т</w:t>
      </w:r>
      <w:r>
        <w:rPr>
          <w:color w:val="0070C0"/>
          <w:sz w:val="22"/>
        </w:rPr>
        <w:t xml:space="preserve">ворящий </w:t>
      </w:r>
      <w:r>
        <w:rPr>
          <w:color w:val="0070C0"/>
          <w:sz w:val="22"/>
        </w:rPr>
        <w:t>С</w:t>
      </w:r>
      <w:r>
        <w:rPr>
          <w:color w:val="0070C0"/>
          <w:sz w:val="22"/>
        </w:rPr>
        <w:t>интез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Изначально Вышестоящего Отца (2</w:t>
      </w:r>
      <w:r>
        <w:rPr>
          <w:color w:val="0070C0"/>
          <w:sz w:val="22"/>
        </w:rPr>
        <w:noBreakHyphen/>
        <w:t>ой день) 4-х видов Аватара.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 xml:space="preserve">МИД: Синтез Архетипической </w:t>
      </w:r>
      <w:r>
        <w:rPr>
          <w:bCs/>
          <w:color w:val="0070C0"/>
          <w:sz w:val="22"/>
        </w:rPr>
        <w:t xml:space="preserve">4-ричности 1 048 576 </w:t>
      </w:r>
      <w:r>
        <w:rPr>
          <w:bCs/>
          <w:color w:val="0070C0"/>
          <w:sz w:val="22"/>
        </w:rPr>
        <w:t>Ч</w:t>
      </w:r>
      <w:r>
        <w:rPr>
          <w:bCs/>
          <w:color w:val="0070C0"/>
          <w:sz w:val="22"/>
        </w:rPr>
        <w:t xml:space="preserve">астей / 1 048 576 систем / 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bCs/>
          <w:color w:val="0070C0"/>
          <w:sz w:val="22"/>
        </w:rPr>
        <w:t>1 048 576 </w:t>
      </w:r>
      <w:r>
        <w:rPr>
          <w:bCs/>
          <w:color w:val="0070C0"/>
          <w:sz w:val="22"/>
        </w:rPr>
        <w:t>А</w:t>
      </w:r>
      <w:r>
        <w:rPr>
          <w:bCs/>
          <w:color w:val="0070C0"/>
          <w:sz w:val="22"/>
        </w:rPr>
        <w:t xml:space="preserve">ппаратов / 1 048 576 </w:t>
      </w:r>
      <w:r>
        <w:rPr>
          <w:bCs/>
          <w:color w:val="0070C0"/>
          <w:sz w:val="22"/>
        </w:rPr>
        <w:t>Ч</w:t>
      </w:r>
      <w:r>
        <w:rPr>
          <w:bCs/>
          <w:color w:val="0070C0"/>
          <w:sz w:val="22"/>
        </w:rPr>
        <w:t>астностей</w:t>
      </w:r>
      <w:r>
        <w:rPr>
          <w:color w:val="0070C0"/>
          <w:sz w:val="22"/>
        </w:rPr>
        <w:t xml:space="preserve"> Отца Ми ИВДИВО Октавы Фа ИВО.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 xml:space="preserve">64 вида </w:t>
      </w:r>
      <w:r>
        <w:rPr>
          <w:color w:val="0070C0"/>
          <w:sz w:val="22"/>
        </w:rPr>
        <w:t>М</w:t>
      </w:r>
      <w:r>
        <w:rPr>
          <w:color w:val="0070C0"/>
          <w:sz w:val="22"/>
        </w:rPr>
        <w:t xml:space="preserve">атерии. </w:t>
      </w:r>
      <w:proofErr w:type="spellStart"/>
      <w:r>
        <w:rPr>
          <w:color w:val="0070C0"/>
          <w:sz w:val="22"/>
        </w:rPr>
        <w:t>Планика</w:t>
      </w:r>
      <w:proofErr w:type="spellEnd"/>
      <w:r>
        <w:rPr>
          <w:color w:val="0070C0"/>
          <w:sz w:val="22"/>
        </w:rPr>
        <w:t xml:space="preserve"> 16-тью </w:t>
      </w:r>
      <w:r>
        <w:rPr>
          <w:color w:val="0070C0"/>
          <w:sz w:val="22"/>
        </w:rPr>
        <w:t>Ф</w:t>
      </w:r>
      <w:r>
        <w:rPr>
          <w:color w:val="0070C0"/>
          <w:sz w:val="22"/>
        </w:rPr>
        <w:t>ундаментальностями Изначально Вышестоящего Отца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(масса – фундаментальность).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 xml:space="preserve">МС: 24 тип </w:t>
      </w:r>
      <w:r>
        <w:rPr>
          <w:color w:val="0070C0"/>
          <w:sz w:val="22"/>
        </w:rPr>
        <w:t>М</w:t>
      </w:r>
      <w:r>
        <w:rPr>
          <w:color w:val="0070C0"/>
          <w:sz w:val="22"/>
        </w:rPr>
        <w:t xml:space="preserve">атерии реализацией </w:t>
      </w:r>
      <w:r>
        <w:rPr>
          <w:color w:val="0070C0"/>
          <w:sz w:val="22"/>
        </w:rPr>
        <w:t>И</w:t>
      </w:r>
      <w:r>
        <w:rPr>
          <w:color w:val="0070C0"/>
          <w:sz w:val="22"/>
        </w:rPr>
        <w:t xml:space="preserve">скр </w:t>
      </w:r>
      <w:r>
        <w:rPr>
          <w:color w:val="0070C0"/>
          <w:sz w:val="22"/>
        </w:rPr>
        <w:t>С</w:t>
      </w:r>
      <w:r>
        <w:rPr>
          <w:color w:val="0070C0"/>
          <w:sz w:val="22"/>
        </w:rPr>
        <w:t xml:space="preserve">вета </w:t>
      </w:r>
      <w:r>
        <w:rPr>
          <w:color w:val="0070C0"/>
          <w:sz w:val="22"/>
        </w:rPr>
        <w:t>О</w:t>
      </w:r>
      <w:r>
        <w:rPr>
          <w:color w:val="0070C0"/>
          <w:sz w:val="22"/>
        </w:rPr>
        <w:t>гня Изначально Вышестоящего Отца.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 xml:space="preserve">Синтез 24 вида организации </w:t>
      </w:r>
      <w:r>
        <w:rPr>
          <w:color w:val="0070C0"/>
          <w:sz w:val="22"/>
        </w:rPr>
        <w:t>М</w:t>
      </w:r>
      <w:r>
        <w:rPr>
          <w:color w:val="0070C0"/>
          <w:sz w:val="22"/>
        </w:rPr>
        <w:t xml:space="preserve">атерии – </w:t>
      </w:r>
      <w:r>
        <w:rPr>
          <w:rFonts w:eastAsia="Calibri"/>
          <w:color w:val="0070C0"/>
          <w:sz w:val="22"/>
        </w:rPr>
        <w:t xml:space="preserve">изначально </w:t>
      </w:r>
      <w:proofErr w:type="gramStart"/>
      <w:r>
        <w:rPr>
          <w:rFonts w:eastAsia="Calibri"/>
          <w:color w:val="0070C0"/>
          <w:sz w:val="22"/>
        </w:rPr>
        <w:t>вышестоящих</w:t>
      </w:r>
      <w:proofErr w:type="gramEnd"/>
      <w:r>
        <w:rPr>
          <w:rFonts w:eastAsia="Calibri"/>
          <w:color w:val="0070C0"/>
          <w:sz w:val="22"/>
        </w:rPr>
        <w:t xml:space="preserve"> </w:t>
      </w:r>
      <w:proofErr w:type="spellStart"/>
      <w:r>
        <w:rPr>
          <w:rFonts w:eastAsia="Calibri"/>
          <w:color w:val="0070C0"/>
          <w:sz w:val="22"/>
        </w:rPr>
        <w:t>пра-ивдиво</w:t>
      </w:r>
      <w:proofErr w:type="spellEnd"/>
      <w:r>
        <w:rPr>
          <w:color w:val="0070C0"/>
          <w:sz w:val="22"/>
        </w:rPr>
        <w:t xml:space="preserve"> ИВДИВО.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proofErr w:type="spellStart"/>
      <w:r>
        <w:rPr>
          <w:color w:val="0070C0"/>
          <w:sz w:val="22"/>
        </w:rPr>
        <w:t>Экополис</w:t>
      </w:r>
      <w:proofErr w:type="spellEnd"/>
      <w:r>
        <w:rPr>
          <w:color w:val="0070C0"/>
          <w:sz w:val="22"/>
        </w:rPr>
        <w:t xml:space="preserve"> Изначально Вышестоящего Отца Ми</w:t>
      </w:r>
      <w:r>
        <w:rPr>
          <w:color w:val="0070C0"/>
          <w:sz w:val="22"/>
        </w:rPr>
        <w:noBreakHyphen/>
        <w:t xml:space="preserve">ИВДИВО Октавы Фа ИВО </w:t>
      </w:r>
      <w:r>
        <w:rPr>
          <w:rFonts w:eastAsia="Calibri"/>
          <w:color w:val="0070C0"/>
          <w:sz w:val="22"/>
        </w:rPr>
        <w:t xml:space="preserve">18 014 398 509 481 944 изначально вышестоящей </w:t>
      </w:r>
      <w:proofErr w:type="spellStart"/>
      <w:r>
        <w:rPr>
          <w:rFonts w:eastAsia="Calibri"/>
          <w:color w:val="0070C0"/>
          <w:sz w:val="22"/>
        </w:rPr>
        <w:t>пра-ивдиво</w:t>
      </w:r>
      <w:proofErr w:type="spellEnd"/>
      <w:r>
        <w:rPr>
          <w:rFonts w:eastAsia="Calibri"/>
          <w:color w:val="0070C0"/>
          <w:sz w:val="22"/>
        </w:rPr>
        <w:t xml:space="preserve"> Ми</w:t>
      </w:r>
      <w:r>
        <w:rPr>
          <w:rFonts w:eastAsia="Calibri"/>
          <w:color w:val="0070C0"/>
          <w:sz w:val="22"/>
        </w:rPr>
        <w:noBreakHyphen/>
        <w:t>ИВДИВО Октавы Фа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24 инструмента Отца Ми</w:t>
      </w:r>
      <w:r>
        <w:rPr>
          <w:color w:val="0070C0"/>
          <w:sz w:val="22"/>
        </w:rPr>
        <w:noBreakHyphen/>
        <w:t>ИВДИВО Октавы Фа каждого.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24 генезиса внутреннего образования Отца Ми</w:t>
      </w:r>
      <w:r>
        <w:rPr>
          <w:color w:val="0070C0"/>
          <w:sz w:val="22"/>
        </w:rPr>
        <w:noBreakHyphen/>
        <w:t>ИВДИВО Октавы Фа. Служащ</w:t>
      </w:r>
      <w:r>
        <w:rPr>
          <w:color w:val="0070C0"/>
          <w:sz w:val="22"/>
        </w:rPr>
        <w:t>ий-Отец.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24</w:t>
      </w:r>
      <w:r>
        <w:rPr>
          <w:color w:val="0070C0"/>
          <w:sz w:val="22"/>
        </w:rPr>
        <w:noBreakHyphen/>
        <w:t xml:space="preserve">ая </w:t>
      </w:r>
      <w:r>
        <w:rPr>
          <w:color w:val="0070C0"/>
          <w:sz w:val="22"/>
        </w:rPr>
        <w:t>Ф</w:t>
      </w:r>
      <w:r>
        <w:rPr>
          <w:color w:val="0070C0"/>
          <w:sz w:val="22"/>
        </w:rPr>
        <w:t xml:space="preserve">ундаментальность </w:t>
      </w:r>
      <w:r>
        <w:rPr>
          <w:color w:val="0070C0"/>
          <w:sz w:val="22"/>
        </w:rPr>
        <w:t>О</w:t>
      </w:r>
      <w:r>
        <w:rPr>
          <w:color w:val="0070C0"/>
          <w:sz w:val="22"/>
        </w:rPr>
        <w:t>гня - Время.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 xml:space="preserve">16 </w:t>
      </w:r>
      <w:r>
        <w:rPr>
          <w:color w:val="0070C0"/>
          <w:sz w:val="22"/>
        </w:rPr>
        <w:t>Э</w:t>
      </w:r>
      <w:r>
        <w:rPr>
          <w:color w:val="0070C0"/>
          <w:sz w:val="22"/>
        </w:rPr>
        <w:t xml:space="preserve">волюций </w:t>
      </w:r>
      <w:r>
        <w:rPr>
          <w:color w:val="0070C0"/>
          <w:sz w:val="22"/>
        </w:rPr>
        <w:t>Н</w:t>
      </w:r>
      <w:r>
        <w:rPr>
          <w:color w:val="0070C0"/>
          <w:sz w:val="22"/>
        </w:rPr>
        <w:t>овой эпохи каждого. Эволюция Человека-Отца Изначально Вышестоящего Отца - Отца Ми</w:t>
      </w:r>
      <w:r>
        <w:rPr>
          <w:color w:val="0070C0"/>
          <w:sz w:val="22"/>
        </w:rPr>
        <w:noBreakHyphen/>
        <w:t>ИВДИВО Октавы Фа.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 xml:space="preserve">4/16 </w:t>
      </w:r>
      <w:r>
        <w:rPr>
          <w:color w:val="0070C0"/>
          <w:sz w:val="22"/>
        </w:rPr>
        <w:t>М</w:t>
      </w:r>
      <w:r>
        <w:rPr>
          <w:color w:val="0070C0"/>
          <w:sz w:val="22"/>
        </w:rPr>
        <w:t xml:space="preserve">иров </w:t>
      </w:r>
      <w:r>
        <w:rPr>
          <w:color w:val="0070C0"/>
          <w:sz w:val="22"/>
        </w:rPr>
        <w:t>Н</w:t>
      </w:r>
      <w:r>
        <w:rPr>
          <w:color w:val="0070C0"/>
          <w:sz w:val="22"/>
        </w:rPr>
        <w:t xml:space="preserve">овой эпохи каждого. Тонкий </w:t>
      </w:r>
      <w:r>
        <w:rPr>
          <w:color w:val="0070C0"/>
          <w:sz w:val="22"/>
        </w:rPr>
        <w:t>С</w:t>
      </w:r>
      <w:r>
        <w:rPr>
          <w:color w:val="0070C0"/>
          <w:sz w:val="22"/>
        </w:rPr>
        <w:t>интезный Мир Изначально Вышестоящего Отца.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ИВДИВО</w:t>
      </w:r>
      <w:r>
        <w:rPr>
          <w:color w:val="0070C0"/>
          <w:sz w:val="22"/>
        </w:rPr>
        <w:noBreakHyphen/>
        <w:t>развит</w:t>
      </w:r>
      <w:r>
        <w:rPr>
          <w:color w:val="0070C0"/>
          <w:sz w:val="22"/>
        </w:rPr>
        <w:t>ие Времени Изначально Вышестоящего Отца.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Иерархия Отцов Ми</w:t>
      </w:r>
      <w:r>
        <w:rPr>
          <w:color w:val="0070C0"/>
          <w:sz w:val="22"/>
        </w:rPr>
        <w:noBreakHyphen/>
        <w:t>ИВДИВО Октавы Фа.</w:t>
      </w:r>
    </w:p>
    <w:p w:rsidR="00E77DA7" w:rsidRDefault="008A3CBC">
      <w:pPr>
        <w:pStyle w:val="af2"/>
        <w:tabs>
          <w:tab w:val="left" w:pos="4090"/>
          <w:tab w:val="right" w:pos="10915"/>
        </w:tabs>
        <w:suppressAutoHyphens/>
        <w:ind w:left="0"/>
      </w:pPr>
      <w:r>
        <w:rPr>
          <w:color w:val="0070C0"/>
          <w:sz w:val="22"/>
        </w:rPr>
        <w:tab/>
      </w:r>
    </w:p>
    <w:p w:rsidR="00E77DA7" w:rsidRDefault="008A3CBC">
      <w:pPr>
        <w:spacing w:line="276" w:lineRule="auto"/>
        <w:jc w:val="center"/>
      </w:pPr>
      <w:r>
        <w:rPr>
          <w:rStyle w:val="a5"/>
          <w:rFonts w:eastAsia="Calibri"/>
          <w:caps/>
          <w:color w:val="0070C0"/>
          <w:sz w:val="28"/>
          <w:szCs w:val="28"/>
          <w:lang w:val="ru-RU"/>
        </w:rPr>
        <w:t>Краткое содержание</w:t>
      </w:r>
    </w:p>
    <w:p w:rsidR="00E77DA7" w:rsidRDefault="00E77DA7">
      <w:pPr>
        <w:pStyle w:val="2"/>
        <w:spacing w:line="276" w:lineRule="auto"/>
        <w:ind w:firstLine="0"/>
        <w:jc w:val="center"/>
        <w:rPr>
          <w:color w:val="0070C0"/>
          <w:sz w:val="22"/>
        </w:rPr>
      </w:pPr>
    </w:p>
    <w:p w:rsidR="00E77DA7" w:rsidRDefault="007C1D2D">
      <w:pPr>
        <w:pStyle w:val="2"/>
        <w:spacing w:line="276" w:lineRule="auto"/>
        <w:ind w:firstLine="0"/>
        <w:jc w:val="center"/>
      </w:pPr>
      <w:r>
        <w:rPr>
          <w:color w:val="0070C0"/>
          <w:sz w:val="22"/>
        </w:rPr>
        <w:t>25.12</w:t>
      </w:r>
      <w:r w:rsidR="008A3CBC">
        <w:rPr>
          <w:color w:val="0070C0"/>
          <w:sz w:val="22"/>
        </w:rPr>
        <w:t>.2021 г.</w:t>
      </w:r>
    </w:p>
    <w:p w:rsidR="00E77DA7" w:rsidRDefault="008A3CBC">
      <w:pPr>
        <w:pStyle w:val="2"/>
        <w:spacing w:line="276" w:lineRule="auto"/>
        <w:ind w:firstLine="0"/>
        <w:jc w:val="center"/>
      </w:pPr>
      <w:r>
        <w:rPr>
          <w:iCs/>
          <w:color w:val="0070C0"/>
          <w:sz w:val="22"/>
        </w:rPr>
        <w:t>ИВДИВО 17 179 869 118 Синтез-ИВДИВО-Цельность, Крым</w:t>
      </w:r>
      <w:r>
        <w:br w:type="page"/>
      </w:r>
    </w:p>
    <w:p w:rsidR="00E77DA7" w:rsidRDefault="00E77DA7">
      <w:pPr>
        <w:pStyle w:val="2"/>
        <w:spacing w:line="276" w:lineRule="auto"/>
        <w:ind w:firstLine="0"/>
        <w:jc w:val="center"/>
        <w:rPr>
          <w:iCs/>
          <w:color w:val="0070C0"/>
        </w:rPr>
      </w:pPr>
    </w:p>
    <w:p w:rsidR="007C1D2D" w:rsidRPr="001E7F50" w:rsidRDefault="007C1D2D" w:rsidP="007C1D2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1E7F5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1 часть</w:t>
      </w:r>
    </w:p>
    <w:p w:rsidR="007C1D2D" w:rsidRPr="001E7F50" w:rsidRDefault="007C1D2D" w:rsidP="007C1D2D">
      <w:pPr>
        <w:tabs>
          <w:tab w:val="left" w:pos="3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7F50">
        <w:rPr>
          <w:rFonts w:ascii="Times New Roman" w:hAnsi="Times New Roman"/>
          <w:sz w:val="24"/>
          <w:szCs w:val="24"/>
          <w:lang w:val="ru-RU"/>
        </w:rPr>
        <w:tab/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Субъект ИВО. РОЖДЕНИЕ СУБЪЕКТА.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Личные выражения каждого. Показатели Синтеза Субъекта. Народное представление и Отцовское. Субъективность и </w:t>
      </w:r>
      <w:proofErr w:type="spell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субъектность</w:t>
      </w:r>
      <w:proofErr w:type="spell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различение.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Опыт передачи скорости (самолёта) на Синтезе. Рекомендация - впитать в первой практике. Через скорость преодолеть </w:t>
      </w:r>
      <w:proofErr w:type="spell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недосложенность</w:t>
      </w:r>
      <w:proofErr w:type="spell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недоразвитость.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Субъектная скорость. 64 Архетипа. Примеры </w:t>
      </w:r>
      <w:proofErr w:type="spell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мираклевых</w:t>
      </w:r>
      <w:proofErr w:type="spell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действий в </w:t>
      </w:r>
      <w:proofErr w:type="spell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экополисах</w:t>
      </w:r>
      <w:proofErr w:type="spell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физичности</w:t>
      </w:r>
      <w:proofErr w:type="spell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Как скорость связана с 80 Синтезом? 24 архетип Время. Внешнее выражение скорости время. Владение скоростью в овладение временем. Старение начинаетс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с понижения скорости.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Клеточн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proofErr w:type="gram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метаболизма. Старение и его рецидивы.  Научные исследования. Качество клеток горизонтом жизни человека.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ПРАКТИКА 1. КОМПАКТИФИКАЦИЯ СКОРОСТИ ОТ </w:t>
      </w:r>
      <w:proofErr w:type="gramStart"/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ПОСВЯЩЕННОГО</w:t>
      </w:r>
      <w:proofErr w:type="gramEnd"/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 ПОСВЯЩЁННОМУ. СТЯЖАНИЕ Синтеза и Огня 80 Синтеза в 32 Архетипе.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Три показателя. 64 Архетипа. Рождественские Стяжания. ФИКСАЦИЯ ЯДЕР СИНТЕЗА ПО АРХЕТИПАМ МАТЕРИИ.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этого устраиваемся. Три эти процесса будут действовать на каждого в ИВДИВО. Смена времени и </w:t>
      </w:r>
      <w:proofErr w:type="spell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архетипизация</w:t>
      </w:r>
      <w:proofErr w:type="spell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Целеполагания на перспективу. Когда мы идём архетипически, мы напрямую выражаем ИВО. Одна из подспудных целей, стать по Образу и Подобию ИВО 64 АРХЕТИПИЧЕСКИ.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ПРАВО ВЫРАЖАТЬ НАПРЯМУЮ ИВО.  Прямой </w:t>
      </w:r>
      <w:proofErr w:type="gram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</w:t>
      </w:r>
      <w:proofErr w:type="gram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Отцом минуя всех. Синтез 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прямой контакт с ИВО, можем не подчиняться никому кроме Отца.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Суббота. 25. ДЕКАБРЯ День Рождение одного из Отцов физически. Юбилей. Уникальная цифра даже для ИВ ОТЦОВ. Самый Мудрый из Отцов. 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Практике идем поздравлять с Днём Рождения, в этот момент идёт обязательно обмен.  Субъект  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это тот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кто решает вместе с ИВО. НУЖНО ВЗРАЩИВАТЬ СУБЪЕКТНОСТЬ ОТЦА. Поэтому сменили название Синтезов с </w:t>
      </w:r>
      <w:proofErr w:type="gram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Профессионального</w:t>
      </w:r>
      <w:proofErr w:type="gram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Парадигмально.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Чем выражается СУБЪЕКТ ИВО. ОСОЗНАНИЕ ЦИФРЫ ВОЗРАСТА ИВО. ВОЗРАСТ ДУХА И ВОЗРАСТ ФИЗИЧЕСКОГО ТЕЛА. СИНТЕЗ 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МЕТОД ВЗРАЩИВАНИЯ ДУХА.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Компетенции физического тела и компетенции духа. Если появляются  компетенции в Духе  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величина. Отсюда возраст в Духе не меньше 14 лет. Подспудно, за годы Синтеза шла скорость взращивания в Духе. Реальность тел в реальности Духа.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Детям все прощается (в Духе). Взрослым нельзя, детям можно. "И последние будут первыми" Последние 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это в Духе, последние по времени воплощения,  имелось </w:t>
      </w:r>
      <w:proofErr w:type="gram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ввиду</w:t>
      </w:r>
      <w:proofErr w:type="gram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детство в Духе.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НАСТОЯЩАЯ КАРТИНА ИВДИВО. СОПЕРЕЖИВАНИЕ СУБЪЕКТИВНО. Возраст Тела Духа ИВО. ДЕНЬ РОЖДЕНИЕ.  НАШ ВОЗРАСТ ТЕЛА ДУХА. РАСПОЗНАТЬ РАЗНИЦУ.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Настоящий Миракль, это когда мы действуем Телом Духа. Встречи в веках 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время Духа. Ситуативность. У Отца дух в веках. Каждая цифра Отца сто лет у нас.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ПРАКТИКА 2. ПОЗДРАВЛЕНИЕ С ДНЁМ РОЖДЕНИЯ ИВО 21 АРХЕТИПА. Любовь ИВО. ПОТЕНЦИАЛ КОМАНДНОЙ ЛЮБВИ.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ЛЮБОВЬ ДУХА И ФИЗИОЛОГИЯ. РАЗНИЦА.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СВЕРХУ ВНИЗ. ЛЮБОВЬ ПОТОМ ЖИЗНЬ. ВНУТРИ ЛЮБВИ ЖИЗНЬ КАЖДОГО ИЗ НАС. За Монаду в новой Эпохе отвечает Огонь Жизни. В пятой расе отвечал Глава Иерархии Христос. Взращивание новых качеств и свойств человека следующей эпохи.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Самосовершенствование. Шоры новой эпохи. Возвращением к человеку природного типа. Выражением любви предыдущей эпохи было самосовершенствование. Выражение Любви нового круга Новой Эпохи ещё не установлены.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Отец в практике закладывал что-то запредельно, за пределами ИВДИВО. НА ПРАЗДНИК ОТЦУ РАЗРЕШЕНО НАРУШАТЬ РЕГЛАМЕНТЫ. 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ОТЦА КРАЙНЕ ДАВНО НЕ ПОЗДРАВЛЯЛА ФИЗИКА.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Границы Метагалактического мира 21 Архетипом материи человечеством Землян. Дух как 21 должен перейти в ноль 22 Архетипа. В итоге, от самого Компетентного Отца Дух изливается на человечество.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Подарок от человечества Землян и ИВДИВО ИВ ОТЦУ 21 АРХЕТИПА. ПОДАРОК ОТЦА - капелька духа каждому с новыми возможностями.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Иллюзии пятой расы. Титаны. Субстанция первого Архетипа.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Пандемия - расшифровка. "Или пан, или пропал". Биология Духа, перспективные титры. Носители новых перспектив титрами.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Схема. Спираль генов </w:t>
      </w:r>
      <w:proofErr w:type="spell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взаимокоординацией</w:t>
      </w:r>
      <w:proofErr w:type="spell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Архетипов.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Перспективы нового человека новой генетической линией. Расы.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Съезд </w:t>
      </w:r>
      <w:proofErr w:type="gram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Посвящённых</w:t>
      </w:r>
      <w:proofErr w:type="gram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Закон Иерархии, закон последней точки. Человечество перешло в Иерархию. Самосовершенствование предыдущей эпохи ведёт к человеку новой эпохи. Посвящённые должны отдать себя в жертву. </w:t>
      </w:r>
      <w:proofErr w:type="spell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Владыческий</w:t>
      </w:r>
      <w:proofErr w:type="spell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Луч Маха </w:t>
      </w:r>
      <w:proofErr w:type="spell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Чохана</w:t>
      </w:r>
      <w:proofErr w:type="spell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Все Посвящения Планетарные и Солнечные будут погашены. 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Метагалактическая Эволюция, космологические восприятия.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Массоны</w:t>
      </w:r>
      <w:proofErr w:type="spellEnd"/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политика. 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Руководящая </w:t>
      </w:r>
      <w:proofErr w:type="gram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недееспособность</w:t>
      </w:r>
      <w:proofErr w:type="gram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основанная на Планетарной эволюции. Сила не </w:t>
      </w:r>
      <w:proofErr w:type="gram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действует</w:t>
      </w:r>
      <w:proofErr w:type="gram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черпать не откуда. Выжигается первый пласт не </w:t>
      </w:r>
      <w:proofErr w:type="gram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компетентных</w:t>
      </w:r>
      <w:proofErr w:type="gram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подбирается к компетентными.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Процесс самосовершенствования  </w:t>
      </w:r>
      <w:proofErr w:type="spell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метагалактически</w:t>
      </w:r>
      <w:proofErr w:type="spell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64 Архетипа. </w:t>
      </w:r>
    </w:p>
    <w:p w:rsidR="007C1D2D" w:rsidRPr="001E7F50" w:rsidRDefault="007C1D2D" w:rsidP="007C1D2D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КОНЦЕНТРАЦИЯ ИВДИВО, ВНУТРИ СУБЪЕКТ (8мерица) ИВО. Защита от НЕКОМПЕТЕНТНОСТИ. </w:t>
      </w:r>
    </w:p>
    <w:p w:rsidR="007C1D2D" w:rsidRPr="001E7F50" w:rsidRDefault="007C1D2D" w:rsidP="007C1D2D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ПРАКТИКА 3. ВЫХОД В 64 АРХЕТИП. РЕПЛИКАЦИЯ </w:t>
      </w:r>
      <w:proofErr w:type="gramStart"/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ПОСВЯЩЕННОГО</w:t>
      </w:r>
      <w:proofErr w:type="gramEnd"/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D2D" w:rsidRPr="001E7F50" w:rsidRDefault="007C1D2D" w:rsidP="007C1D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13582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2 часть</w:t>
      </w:r>
      <w:r w:rsidRPr="0013582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Комментарии по практике.  В 65 Архетип выводит ИВ Отец. Захочет 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поведёт, не захочет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поведёт. Осознание Иерархии.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Без  осознания собственной Иерархии в новую эпоху не войти.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Назвался Аватаром, с какими иерархами </w:t>
      </w:r>
      <w:proofErr w:type="gramStart"/>
      <w:r w:rsidRPr="001E7F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синтезирован</w:t>
      </w:r>
      <w:proofErr w:type="gramEnd"/>
      <w:r w:rsidRPr="001E7F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?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Назвался Владыкой, с какими иерархами </w:t>
      </w:r>
      <w:proofErr w:type="gramStart"/>
      <w:r w:rsidRPr="001E7F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синтезирован</w:t>
      </w:r>
      <w:proofErr w:type="gramEnd"/>
      <w:r w:rsidRPr="001E7F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?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Отец смотрит на подготовку.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Запретов нет, но думать: Отец разрешил или нет. Нас пока туда водит только Отец, закрепляя новые признаки.  Мы на той стезе, на которой пути неисповедимы.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Самостоятельность Синтезом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"Изменился сам 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и, вокруг тебя все меняется". Комментарии по </w:t>
      </w:r>
      <w:proofErr w:type="spell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ситуативностям</w:t>
      </w:r>
      <w:proofErr w:type="spell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Служащих. Изменения от Человека до Отца.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Субъектный анализ. Любовь с кем то, или сами по себе. Семья 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человеческое,  любовь 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учительское. Из противоречий растёт субъект.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Семья Мудрости. Семья Воли. Семья Синтеза. Семья Созидания, Творения, Репликации, Жизни. Каждый отстаивает сам, нельзя угадать что правильно, а что нет. Уникальность записей Духа, </w:t>
      </w:r>
      <w:proofErr w:type="gram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proofErr w:type="gram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смотрится трагедией оказывается счастьем, и наоборот.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Стяжание в практике матрицы 8 на 8. Видов Жизни, Репликацией, Созидание, Творений, Любви…</w:t>
      </w:r>
      <w:proofErr w:type="gramStart"/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,</w:t>
      </w:r>
      <w:proofErr w:type="gramEnd"/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все по 8.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Семья. </w:t>
      </w:r>
      <w:proofErr w:type="spell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Восемья</w:t>
      </w:r>
      <w:proofErr w:type="spell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8 видов совершенно разных видов Мудрости. РАЗНИЦА Мудрости Учителя и Владыки и т. д. Где тратить 8 видов Жизни. Матрицу 8 на 8 – не оставить на самотёк, поиск, расшифровка </w:t>
      </w:r>
      <w:proofErr w:type="gram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Кут Хуми.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ИВДИВО с центровкой между 32 и 33 Архетипом. 64 АРХЕТИПА. 64 ОГНЯ. СХЕМА. 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Вопросы общения с ИВО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РАЗНЫЕ ВИДЫ МУДРОСТИ: ИВО и ИВДИВО. ИВДИВО - это Дом, объект.  64 Архетипа ИВДИВО. Адаптация к огню и материи.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Вмещение извне ИВДИВО. Примеры естества в окружающей среде. ПРИМЕРЫ. ПИТАНИЕ, ДЫХАНИЕ. Процессы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которые Отец вложил в ИВДИВО.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ОПЫТ УСВОЕНИЯ НОЧЬЮ ПОЗВОНОЧНИКОМ И ГОЛОВНЫМ МОЗГОМ ЯДЕР СИНТЕЗА.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Взращивание частей по Архетипам. ОТЕЦ минимально </w:t>
      </w:r>
      <w:proofErr w:type="spellStart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>четверичен</w:t>
      </w:r>
      <w:proofErr w:type="spellEnd"/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64 на 4 =256 Частей. Части </w:t>
      </w:r>
      <w:proofErr w:type="gramStart"/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построены</w:t>
      </w:r>
      <w:proofErr w:type="gramEnd"/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так что синтезированы: 1, 65, 129, 193.  Четыре части в каждом Ядре.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ПРАКТИКА 4. ИДЕМ В 21 АРХЕТИП. Посещение Залов празднования Дня Рождения. Творение ИВ ОТЦОМ 21 АРХЕТИПА 64 АРХЕТИПИЧЕСКИХ ЧАСТЕЙ с участием ещё четырех ИВ Отцов. Взгляд миллиарда гостей на команду.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Конкурс на участие в стяжаниях у ИВО в День Рождения. Шанс на триллион для человечества. Две команды смогли в этом поучаствовать Ставрополя и Крыма, возможности выравниваются в этих командах.  Выиграли у пяти команд, одна из этих команд Владыки и Владычицы.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Подарок на день рождение физической команды ИВДИВО ИВ Отцу.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ШАНС ИСПОЛЬЗОВАН. ПРЕКРАЩЕНЫ ПРОГРАММЫ ДЕМОГРАФИИ НА ПЛАНЕТЕ ЗЕМЛЯ. УЧАСТИЕ В ЖИЗНИ ИВ ОТЦОВ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что вверху то и внизу.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ПРАКТИКА 5. Стяжание Субъекта 12,5 процентов 8меричности от Человека до Отца 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ПРАКТИКА 6. Стяжание 6 Метагалактического Творящего Синтеза ИВО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ПРАКТИКА 7. Стяжание СУБЪЕКТА  синтезом 64 Архетипических частей </w:t>
      </w:r>
      <w:proofErr w:type="spellStart"/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четверичностью</w:t>
      </w:r>
      <w:proofErr w:type="spellEnd"/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каждой части одним Архетипом 256рично.</w:t>
      </w:r>
    </w:p>
    <w:p w:rsidR="007C1D2D" w:rsidRPr="001E7F50" w:rsidRDefault="007C1D2D" w:rsidP="007C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7F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СУБЪЕКТ однородность 256тирицы – 257 часть.</w:t>
      </w:r>
    </w:p>
    <w:p w:rsidR="007C1D2D" w:rsidRPr="001E7F50" w:rsidRDefault="007C1D2D" w:rsidP="007C1D2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1D2D" w:rsidRDefault="007C1D2D" w:rsidP="007C1D2D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7C1D2D" w:rsidRDefault="007C1D2D" w:rsidP="007C1D2D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7C1D2D" w:rsidRDefault="007C1D2D" w:rsidP="007C1D2D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7C1D2D" w:rsidRDefault="007C1D2D" w:rsidP="007C1D2D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7C1D2D" w:rsidRPr="007644B6" w:rsidRDefault="007C1D2D" w:rsidP="007C1D2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:rsidR="007C1D2D" w:rsidRPr="001E7F50" w:rsidRDefault="007C1D2D" w:rsidP="007C1D2D">
      <w:pPr>
        <w:spacing w:after="0" w:line="240" w:lineRule="auto"/>
        <w:rPr>
          <w:lang w:val="ru-RU"/>
        </w:rPr>
      </w:pPr>
    </w:p>
    <w:p w:rsidR="007C1D2D" w:rsidRPr="007644B6" w:rsidRDefault="007C1D2D" w:rsidP="007C1D2D">
      <w:pPr>
        <w:pStyle w:val="af4"/>
        <w:jc w:val="both"/>
        <w:rPr>
          <w:sz w:val="18"/>
          <w:szCs w:val="18"/>
        </w:rPr>
      </w:pPr>
      <w:r w:rsidRPr="001E7F50">
        <w:rPr>
          <w:rFonts w:ascii="Times New Roman" w:hAnsi="Times New Roman" w:cs="Times New Roman"/>
        </w:rPr>
        <w:t xml:space="preserve">Составил: </w:t>
      </w:r>
      <w:r w:rsidRPr="007644B6">
        <w:rPr>
          <w:rFonts w:ascii="Times New Roman" w:hAnsi="Times New Roman" w:cs="Times New Roman"/>
          <w:sz w:val="18"/>
          <w:szCs w:val="18"/>
        </w:rPr>
        <w:t xml:space="preserve">Аватар </w:t>
      </w:r>
      <w:r w:rsidRPr="007644B6">
        <w:rPr>
          <w:rFonts w:ascii="Times New Roman" w:hAnsi="Times New Roman" w:cs="Times New Roman"/>
          <w:bCs/>
          <w:sz w:val="18"/>
          <w:szCs w:val="18"/>
        </w:rPr>
        <w:t>Мг Гражданской Конфедерации ИВО</w:t>
      </w:r>
      <w:r w:rsidRPr="007644B6">
        <w:rPr>
          <w:rFonts w:ascii="Times New Roman" w:hAnsi="Times New Roman" w:cs="Times New Roman"/>
          <w:sz w:val="18"/>
          <w:szCs w:val="18"/>
        </w:rPr>
        <w:t xml:space="preserve"> ИВДИВО Крым, ИВАС</w:t>
      </w:r>
      <w:r w:rsidRPr="007644B6">
        <w:rPr>
          <w:rFonts w:ascii="Times New Roman" w:hAnsi="Times New Roman" w:cs="Times New Roman"/>
          <w:bCs/>
          <w:sz w:val="18"/>
          <w:szCs w:val="18"/>
        </w:rPr>
        <w:t xml:space="preserve"> Янова Вероники,</w:t>
      </w:r>
      <w:r w:rsidRPr="007644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Ланко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Галина</w:t>
      </w:r>
    </w:p>
    <w:p w:rsidR="007C1D2D" w:rsidRPr="001E7F50" w:rsidRDefault="007C1D2D" w:rsidP="007C1D2D">
      <w:pPr>
        <w:pStyle w:val="af4"/>
        <w:jc w:val="both"/>
        <w:rPr>
          <w:rFonts w:ascii="Times New Roman" w:hAnsi="Times New Roman" w:cs="Times New Roman"/>
        </w:rPr>
      </w:pPr>
    </w:p>
    <w:p w:rsidR="007C1D2D" w:rsidRPr="001E7F50" w:rsidRDefault="007C1D2D" w:rsidP="007C1D2D">
      <w:pPr>
        <w:tabs>
          <w:tab w:val="left" w:pos="3077"/>
          <w:tab w:val="left" w:pos="3831"/>
        </w:tabs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Сдано ИВАС КХ 26</w:t>
      </w:r>
      <w:r w:rsidRPr="001E7F50">
        <w:rPr>
          <w:rFonts w:ascii="Times New Roman" w:hAnsi="Times New Roman" w:cs="Times New Roman"/>
          <w:lang w:val="ru-RU"/>
        </w:rPr>
        <w:t>.1</w:t>
      </w:r>
      <w:r>
        <w:rPr>
          <w:rFonts w:ascii="Times New Roman" w:hAnsi="Times New Roman" w:cs="Times New Roman"/>
          <w:lang w:val="ru-RU"/>
        </w:rPr>
        <w:t>2</w:t>
      </w:r>
      <w:r w:rsidRPr="001E7F50">
        <w:rPr>
          <w:rFonts w:ascii="Times New Roman" w:hAnsi="Times New Roman" w:cs="Times New Roman"/>
          <w:lang w:val="ru-RU"/>
        </w:rPr>
        <w:t>.2021 г.</w:t>
      </w:r>
    </w:p>
    <w:p w:rsidR="007C1D2D" w:rsidRDefault="007C1D2D" w:rsidP="007C1D2D">
      <w:pPr>
        <w:pStyle w:val="af4"/>
        <w:jc w:val="both"/>
        <w:rPr>
          <w:rFonts w:ascii="Times New Roman" w:hAnsi="Times New Roman" w:cs="Times New Roman"/>
        </w:rPr>
      </w:pPr>
    </w:p>
    <w:p w:rsidR="007C1D2D" w:rsidRPr="001E7F50" w:rsidRDefault="007C1D2D" w:rsidP="007C1D2D">
      <w:pPr>
        <w:pStyle w:val="af4"/>
        <w:jc w:val="both"/>
        <w:rPr>
          <w:rFonts w:ascii="Times New Roman" w:hAnsi="Times New Roman" w:cs="Times New Roman"/>
        </w:rPr>
      </w:pPr>
    </w:p>
    <w:p w:rsidR="00E77DA7" w:rsidRDefault="00E77DA7">
      <w:pPr>
        <w:pStyle w:val="af4"/>
        <w:jc w:val="both"/>
      </w:pPr>
      <w:bookmarkStart w:id="4" w:name="_GoBack"/>
      <w:bookmarkEnd w:id="4"/>
    </w:p>
    <w:sectPr w:rsidR="00E77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69" w:right="566" w:bottom="1300" w:left="1685" w:header="415" w:footer="592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BC" w:rsidRDefault="008A3CBC">
      <w:pPr>
        <w:spacing w:after="0" w:line="240" w:lineRule="auto"/>
      </w:pPr>
      <w:r>
        <w:separator/>
      </w:r>
    </w:p>
  </w:endnote>
  <w:endnote w:type="continuationSeparator" w:id="0">
    <w:p w:rsidR="008A3CBC" w:rsidRDefault="008A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7" w:rsidRDefault="008A3CBC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7C1D2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7" w:rsidRDefault="008A3CBC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7C1D2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7" w:rsidRDefault="00E77DA7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BC" w:rsidRDefault="008A3CBC">
      <w:pPr>
        <w:spacing w:after="0" w:line="240" w:lineRule="auto"/>
      </w:pPr>
      <w:r>
        <w:separator/>
      </w:r>
    </w:p>
  </w:footnote>
  <w:footnote w:type="continuationSeparator" w:id="0">
    <w:p w:rsidR="008A3CBC" w:rsidRDefault="008A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7" w:rsidRDefault="008A3CBC">
    <w:pPr>
      <w:pStyle w:val="af2"/>
      <w:tabs>
        <w:tab w:val="left" w:pos="726"/>
        <w:tab w:val="center" w:pos="4969"/>
        <w:tab w:val="right" w:pos="10915"/>
      </w:tabs>
      <w:ind w:left="284"/>
      <w:rPr>
        <w:i/>
        <w:iCs/>
        <w:color w:val="0070C0"/>
        <w:sz w:val="18"/>
        <w:szCs w:val="18"/>
        <w:u w:val="single"/>
      </w:rPr>
    </w:pPr>
    <w:r>
      <w:rPr>
        <w:i/>
        <w:iCs/>
        <w:noProof/>
        <w:color w:val="0070C0"/>
        <w:sz w:val="18"/>
        <w:szCs w:val="18"/>
        <w:u w:val="single"/>
        <w:lang w:eastAsia="ru-RU"/>
      </w:rPr>
      <w:drawing>
        <wp:anchor distT="0" distB="0" distL="0" distR="0" simplePos="0" relativeHeight="251657728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6960" cy="466725"/>
          <wp:effectExtent l="0" t="0" r="0" b="0"/>
          <wp:wrapSquare wrapText="largest"/>
          <wp:docPr id="2" name="Изображение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7" w:rsidRDefault="008A3CBC">
    <w:pPr>
      <w:pStyle w:val="af2"/>
      <w:tabs>
        <w:tab w:val="left" w:pos="726"/>
        <w:tab w:val="center" w:pos="4969"/>
        <w:tab w:val="right" w:pos="10915"/>
      </w:tabs>
      <w:ind w:left="284"/>
      <w:rPr>
        <w:i/>
        <w:iCs/>
        <w:color w:val="0070C0"/>
        <w:sz w:val="18"/>
        <w:szCs w:val="18"/>
        <w:u w:val="single"/>
      </w:rPr>
    </w:pPr>
    <w:r>
      <w:rPr>
        <w:i/>
        <w:iCs/>
        <w:noProof/>
        <w:color w:val="0070C0"/>
        <w:sz w:val="18"/>
        <w:szCs w:val="18"/>
        <w:u w:val="single"/>
        <w:lang w:eastAsia="ru-RU"/>
      </w:rPr>
      <w:drawing>
        <wp:anchor distT="0" distB="0" distL="0" distR="0" simplePos="0" relativeHeight="251658752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6960" cy="466725"/>
          <wp:effectExtent l="0" t="0" r="0" b="0"/>
          <wp:wrapSquare wrapText="largest"/>
          <wp:docPr id="3" name="Изображение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7" w:rsidRDefault="008A3CBC">
    <w:pPr>
      <w:pStyle w:val="af2"/>
      <w:tabs>
        <w:tab w:val="left" w:pos="726"/>
        <w:tab w:val="center" w:pos="4969"/>
        <w:tab w:val="right" w:pos="10915"/>
      </w:tabs>
      <w:ind w:left="284"/>
      <w:rPr>
        <w:i/>
        <w:iCs/>
        <w:color w:val="0070C0"/>
        <w:sz w:val="18"/>
        <w:szCs w:val="18"/>
        <w:u w:val="single"/>
      </w:rPr>
    </w:pPr>
    <w:r>
      <w:rPr>
        <w:i/>
        <w:iCs/>
        <w:noProof/>
        <w:color w:val="0070C0"/>
        <w:sz w:val="18"/>
        <w:szCs w:val="18"/>
        <w:u w:val="single"/>
        <w:lang w:eastAsia="ru-RU"/>
      </w:rPr>
      <w:drawing>
        <wp:anchor distT="0" distB="0" distL="0" distR="0" simplePos="0" relativeHeight="251656704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6960" cy="466725"/>
          <wp:effectExtent l="0" t="0" r="0" b="0"/>
          <wp:wrapSquare wrapText="largest"/>
          <wp:docPr id="4" name="Изображение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B0816"/>
    <w:multiLevelType w:val="multilevel"/>
    <w:tmpl w:val="B4CC813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7DA7"/>
    <w:rsid w:val="007C1D2D"/>
    <w:rsid w:val="008A3CBC"/>
    <w:rsid w:val="00E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Times New Roman"/>
      <w:kern w:val="2"/>
      <w:sz w:val="22"/>
      <w:szCs w:val="22"/>
      <w:lang w:val="en-US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Нижний колонтитул Знак"/>
    <w:qFormat/>
    <w:rPr>
      <w:rFonts w:ascii="Calibri" w:eastAsia="Calibri" w:hAnsi="Calibri" w:cs=";Times New Roman"/>
      <w:kern w:val="2"/>
      <w:sz w:val="22"/>
      <w:szCs w:val="22"/>
      <w:lang w:val="en-US"/>
    </w:rPr>
  </w:style>
  <w:style w:type="character" w:styleId="a4">
    <w:name w:val="Book Title"/>
    <w:qFormat/>
    <w:rPr>
      <w:rFonts w:ascii="Times New Roman" w:eastAsia="Times New Roman" w:hAnsi="Times New Roman" w:cs="Times New Roman"/>
      <w:b/>
      <w:bCs/>
      <w:i/>
      <w:iCs/>
      <w:spacing w:val="5"/>
    </w:rPr>
  </w:style>
  <w:style w:type="character" w:styleId="a5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24"/>
      <w:szCs w:val="24"/>
      <w:lang w:val="en-US"/>
    </w:rPr>
  </w:style>
  <w:style w:type="character" w:styleId="a6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7">
    <w:name w:val="Без интервала Знак"/>
    <w:uiPriority w:val="1"/>
    <w:qFormat/>
    <w:rPr>
      <w:rFonts w:ascii="Calibri" w:eastAsia="Calibri" w:hAnsi="Calibri" w:cs="Calibri"/>
      <w:sz w:val="22"/>
      <w:szCs w:val="22"/>
    </w:rPr>
  </w:style>
  <w:style w:type="character" w:customStyle="1" w:styleId="a8">
    <w:name w:val="Выделение жирным"/>
    <w:qFormat/>
    <w:rPr>
      <w:rFonts w:ascii="Times New Roman" w:eastAsia="Times New Roman" w:hAnsi="Times New Roman" w:cs="Times New Roman"/>
      <w:b/>
      <w:bCs/>
    </w:rPr>
  </w:style>
  <w:style w:type="character" w:customStyle="1" w:styleId="FooterChar">
    <w:name w:val="Footer Char"/>
    <w:qFormat/>
    <w:rPr>
      <w:rFonts w:cs="Times New Roma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  <w:rPr>
      <w:rFonts w:ascii="Times New Roman" w:eastAsia="Times New Roman" w:hAnsi="Times New Roman" w:cs="Times New Roman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Pr>
      <w:rFonts w:ascii="Times New Roman" w:eastAsia="Times New Roman" w:hAnsi="Times New Roman" w:cs="Times New Roman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eastAsia="Times New Roman" w:hAnsi="Times New Roman" w:cs="Lucida San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paragraph" w:customStyle="1" w:styleId="af1">
    <w:name w:val="Содержимое таблицы"/>
    <w:basedOn w:val="a"/>
    <w:qFormat/>
    <w:pPr>
      <w:suppressAutoHyphens w:val="0"/>
    </w:pPr>
    <w:rPr>
      <w:rFonts w:cs="Times New Roman"/>
      <w:color w:val="00000A"/>
      <w:kern w:val="0"/>
      <w:lang w:val="ru-RU"/>
    </w:rPr>
  </w:style>
  <w:style w:type="paragraph" w:styleId="af2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lang w:val="ru-RU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A"/>
      <w:kern w:val="0"/>
      <w:sz w:val="24"/>
      <w:lang w:val="ru-RU"/>
    </w:rPr>
  </w:style>
  <w:style w:type="paragraph" w:styleId="af3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f4">
    <w:name w:val="No Spacing"/>
    <w:uiPriority w:val="1"/>
    <w:qFormat/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Times New Roman"/>
      <w:kern w:val="2"/>
      <w:sz w:val="22"/>
      <w:szCs w:val="22"/>
      <w:lang w:val="en-US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Нижний колонтитул Знак"/>
    <w:qFormat/>
    <w:rPr>
      <w:rFonts w:ascii="Calibri" w:eastAsia="Calibri" w:hAnsi="Calibri" w:cs=";Times New Roman"/>
      <w:kern w:val="2"/>
      <w:sz w:val="22"/>
      <w:szCs w:val="22"/>
      <w:lang w:val="en-US"/>
    </w:rPr>
  </w:style>
  <w:style w:type="character" w:styleId="a4">
    <w:name w:val="Book Title"/>
    <w:qFormat/>
    <w:rPr>
      <w:rFonts w:ascii="Times New Roman" w:eastAsia="Times New Roman" w:hAnsi="Times New Roman" w:cs="Times New Roman"/>
      <w:b/>
      <w:bCs/>
      <w:i/>
      <w:iCs/>
      <w:spacing w:val="5"/>
    </w:rPr>
  </w:style>
  <w:style w:type="character" w:styleId="a5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24"/>
      <w:szCs w:val="24"/>
      <w:lang w:val="en-US"/>
    </w:rPr>
  </w:style>
  <w:style w:type="character" w:styleId="a6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7">
    <w:name w:val="Без интервала Знак"/>
    <w:uiPriority w:val="1"/>
    <w:qFormat/>
    <w:rPr>
      <w:rFonts w:ascii="Calibri" w:eastAsia="Calibri" w:hAnsi="Calibri" w:cs="Calibri"/>
      <w:sz w:val="22"/>
      <w:szCs w:val="22"/>
    </w:rPr>
  </w:style>
  <w:style w:type="character" w:customStyle="1" w:styleId="a8">
    <w:name w:val="Выделение жирным"/>
    <w:qFormat/>
    <w:rPr>
      <w:rFonts w:ascii="Times New Roman" w:eastAsia="Times New Roman" w:hAnsi="Times New Roman" w:cs="Times New Roman"/>
      <w:b/>
      <w:bCs/>
    </w:rPr>
  </w:style>
  <w:style w:type="character" w:customStyle="1" w:styleId="FooterChar">
    <w:name w:val="Footer Char"/>
    <w:qFormat/>
    <w:rPr>
      <w:rFonts w:cs="Times New Roma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  <w:rPr>
      <w:rFonts w:ascii="Times New Roman" w:eastAsia="Times New Roman" w:hAnsi="Times New Roman" w:cs="Times New Roman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Pr>
      <w:rFonts w:ascii="Times New Roman" w:eastAsia="Times New Roman" w:hAnsi="Times New Roman" w:cs="Times New Roman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eastAsia="Times New Roman" w:hAnsi="Times New Roman" w:cs="Lucida San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paragraph" w:customStyle="1" w:styleId="af1">
    <w:name w:val="Содержимое таблицы"/>
    <w:basedOn w:val="a"/>
    <w:qFormat/>
    <w:pPr>
      <w:suppressAutoHyphens w:val="0"/>
    </w:pPr>
    <w:rPr>
      <w:rFonts w:cs="Times New Roman"/>
      <w:color w:val="00000A"/>
      <w:kern w:val="0"/>
      <w:lang w:val="ru-RU"/>
    </w:rPr>
  </w:style>
  <w:style w:type="paragraph" w:styleId="af2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lang w:val="ru-RU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A"/>
      <w:kern w:val="0"/>
      <w:sz w:val="24"/>
      <w:lang w:val="ru-RU"/>
    </w:rPr>
  </w:style>
  <w:style w:type="paragraph" w:styleId="af3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f4">
    <w:name w:val="No Spacing"/>
    <w:uiPriority w:val="1"/>
    <w:qFormat/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1423</Words>
  <Characters>8112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 </cp:keywords>
  <dc:description/>
  <cp:lastModifiedBy>anisimov801@outlook.com</cp:lastModifiedBy>
  <cp:revision>182</cp:revision>
  <cp:lastPrinted>1970-01-01T03:00:00Z</cp:lastPrinted>
  <dcterms:created xsi:type="dcterms:W3CDTF">2021-09-25T09:13:00Z</dcterms:created>
  <dcterms:modified xsi:type="dcterms:W3CDTF">2021-12-26T03:47:00Z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